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B9" w:rsidRPr="00934160" w:rsidRDefault="00CD5AB9" w:rsidP="00CD5AB9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imesNewRomanPSMT"/>
          <w:sz w:val="18"/>
          <w:szCs w:val="22"/>
        </w:rPr>
      </w:pPr>
      <w:r w:rsidRPr="00934160">
        <w:rPr>
          <w:rFonts w:ascii="Verdana" w:hAnsi="Verdana" w:cs="Tahoma"/>
          <w:i/>
          <w:sz w:val="18"/>
          <w:szCs w:val="20"/>
        </w:rPr>
        <w:t>Załącznik nr 19 do Regulaminu przyznawania dotacji na założenie działalności gospodarczej w projekcie</w:t>
      </w:r>
    </w:p>
    <w:p w:rsidR="00C7141F" w:rsidRPr="00C7141F" w:rsidRDefault="00C7141F" w:rsidP="00CA57B6">
      <w:pPr>
        <w:pStyle w:val="NormalnyWeb"/>
        <w:spacing w:before="0" w:beforeAutospacing="0" w:after="0" w:afterAutospacing="0" w:line="276" w:lineRule="auto"/>
        <w:ind w:right="375"/>
        <w:rPr>
          <w:rFonts w:ascii="Verdana" w:hAnsi="Verdana" w:cs="Tahoma"/>
          <w:sz w:val="20"/>
          <w:szCs w:val="20"/>
        </w:rPr>
      </w:pPr>
    </w:p>
    <w:p w:rsidR="00C7141F" w:rsidRPr="00C7141F" w:rsidRDefault="00C7141F" w:rsidP="00CA57B6">
      <w:pPr>
        <w:pStyle w:val="Podtytu"/>
        <w:tabs>
          <w:tab w:val="clear" w:pos="720"/>
        </w:tabs>
        <w:spacing w:line="276" w:lineRule="auto"/>
        <w:ind w:left="-357" w:firstLine="0"/>
        <w:rPr>
          <w:rFonts w:ascii="Verdana" w:hAnsi="Verdana"/>
          <w:sz w:val="20"/>
          <w:szCs w:val="20"/>
        </w:rPr>
      </w:pPr>
      <w:r w:rsidRPr="00C7141F">
        <w:rPr>
          <w:rFonts w:ascii="Verdana" w:hAnsi="Verdana"/>
          <w:sz w:val="20"/>
          <w:szCs w:val="20"/>
        </w:rPr>
        <w:t xml:space="preserve">UMOWA O UDZIELENIE WSPARCIA </w:t>
      </w:r>
      <w:r w:rsidR="00AE2A58">
        <w:rPr>
          <w:rFonts w:ascii="Verdana" w:hAnsi="Verdana"/>
          <w:sz w:val="20"/>
          <w:szCs w:val="20"/>
        </w:rPr>
        <w:t xml:space="preserve">POMOSTOWEGO </w:t>
      </w:r>
    </w:p>
    <w:p w:rsidR="00C7141F" w:rsidRPr="00C7141F" w:rsidRDefault="00C7141F" w:rsidP="00CA57B6">
      <w:pPr>
        <w:pStyle w:val="Tytu"/>
        <w:spacing w:line="276" w:lineRule="auto"/>
        <w:rPr>
          <w:rFonts w:ascii="Verdana" w:hAnsi="Verdana" w:cs="Tahoma"/>
          <w:bCs/>
          <w:sz w:val="20"/>
        </w:rPr>
      </w:pPr>
    </w:p>
    <w:p w:rsidR="00425E1C" w:rsidRDefault="00C7141F" w:rsidP="00CA57B6">
      <w:pPr>
        <w:pStyle w:val="Tytu"/>
        <w:spacing w:line="276" w:lineRule="auto"/>
        <w:rPr>
          <w:rFonts w:ascii="Verdana" w:hAnsi="Verdana" w:cs="Tahoma"/>
          <w:bCs/>
          <w:sz w:val="20"/>
        </w:rPr>
      </w:pPr>
      <w:r>
        <w:rPr>
          <w:rFonts w:ascii="Verdana" w:hAnsi="Verdana" w:cs="Tahoma"/>
          <w:bCs/>
          <w:sz w:val="20"/>
        </w:rPr>
        <w:t>w ramach Poddziałania 8.4.2 Adaptacja do zmian</w:t>
      </w:r>
      <w:r w:rsidRPr="00C7141F">
        <w:rPr>
          <w:rFonts w:ascii="Verdana" w:hAnsi="Verdana" w:cs="Tahoma"/>
          <w:bCs/>
          <w:sz w:val="20"/>
        </w:rPr>
        <w:t xml:space="preserve"> </w:t>
      </w:r>
    </w:p>
    <w:p w:rsidR="00C7141F" w:rsidRPr="00C7141F" w:rsidRDefault="00C7141F" w:rsidP="00CA57B6">
      <w:pPr>
        <w:pStyle w:val="Tytu"/>
        <w:spacing w:line="276" w:lineRule="auto"/>
        <w:rPr>
          <w:rFonts w:ascii="Verdana" w:hAnsi="Verdana" w:cs="Tahoma"/>
          <w:bCs/>
          <w:sz w:val="20"/>
        </w:rPr>
      </w:pPr>
      <w:r w:rsidRPr="00C7141F">
        <w:rPr>
          <w:rFonts w:ascii="Verdana" w:hAnsi="Verdana" w:cs="Tahoma"/>
          <w:bCs/>
          <w:sz w:val="20"/>
        </w:rPr>
        <w:t>w formie dotacji Regionalnego Programu Operacyjnego Województwa Małopolskiego 2014-2020</w:t>
      </w:r>
      <w:r>
        <w:rPr>
          <w:rFonts w:ascii="Verdana" w:hAnsi="Verdana" w:cs="Tahoma"/>
          <w:bCs/>
          <w:sz w:val="20"/>
        </w:rPr>
        <w:t xml:space="preserve"> </w:t>
      </w:r>
    </w:p>
    <w:p w:rsidR="00C7141F" w:rsidRPr="00C7141F" w:rsidRDefault="00C7141F" w:rsidP="00CA57B6">
      <w:pPr>
        <w:pStyle w:val="Tytu"/>
        <w:spacing w:line="276" w:lineRule="auto"/>
        <w:jc w:val="both"/>
        <w:rPr>
          <w:rFonts w:ascii="Verdana" w:hAnsi="Verdana" w:cs="Tahoma"/>
          <w:sz w:val="20"/>
        </w:rPr>
      </w:pPr>
    </w:p>
    <w:p w:rsidR="00C7141F" w:rsidRPr="00C7141F" w:rsidRDefault="00C7141F" w:rsidP="00CA57B6">
      <w:pPr>
        <w:pStyle w:val="Tytu"/>
        <w:spacing w:line="276" w:lineRule="auto"/>
        <w:jc w:val="both"/>
        <w:rPr>
          <w:rFonts w:ascii="Verdana" w:hAnsi="Verdana" w:cs="Tahoma"/>
          <w:sz w:val="20"/>
        </w:rPr>
      </w:pPr>
      <w:r w:rsidRPr="00C7141F">
        <w:rPr>
          <w:rFonts w:ascii="Verdana" w:hAnsi="Verdana" w:cs="Tahoma"/>
          <w:sz w:val="20"/>
        </w:rPr>
        <w:t xml:space="preserve">Nr umowy: </w:t>
      </w:r>
      <w:r>
        <w:rPr>
          <w:rFonts w:ascii="Verdana" w:hAnsi="Verdana" w:cs="Tahoma"/>
          <w:sz w:val="20"/>
        </w:rPr>
        <w:t>_______________________________</w:t>
      </w:r>
    </w:p>
    <w:p w:rsidR="00C7141F" w:rsidRDefault="00C7141F" w:rsidP="00CA57B6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Umowa o udzielenie  wsparcia finansowego w ramach Projektu </w:t>
      </w:r>
      <w:r w:rsidR="003A40A9">
        <w:rPr>
          <w:rFonts w:ascii="Verdana" w:hAnsi="Verdana" w:cs="Tahoma"/>
          <w:b/>
          <w:sz w:val="20"/>
          <w:szCs w:val="20"/>
        </w:rPr>
        <w:t>SIŁA KOMPETENCJI</w:t>
      </w:r>
      <w:r w:rsidR="00AC5E5C">
        <w:rPr>
          <w:rFonts w:ascii="Verdana" w:hAnsi="Verdana" w:cs="Tahoma"/>
          <w:b/>
          <w:sz w:val="20"/>
          <w:szCs w:val="20"/>
        </w:rPr>
        <w:t xml:space="preserve"> </w:t>
      </w:r>
      <w:r w:rsidRPr="00C7141F">
        <w:rPr>
          <w:rFonts w:ascii="Verdana" w:hAnsi="Verdana" w:cs="Tahoma"/>
          <w:sz w:val="20"/>
          <w:szCs w:val="20"/>
        </w:rPr>
        <w:t xml:space="preserve">realizowanego w ramach Regionalnego Programu Operacyjnego Województwa Małopolskiego </w:t>
      </w:r>
      <w:r w:rsidR="00425E1C">
        <w:rPr>
          <w:rFonts w:ascii="Verdana" w:hAnsi="Verdana" w:cs="Tahoma"/>
          <w:sz w:val="20"/>
          <w:szCs w:val="20"/>
        </w:rPr>
        <w:t xml:space="preserve">na lata </w:t>
      </w:r>
      <w:r w:rsidRPr="00C7141F">
        <w:rPr>
          <w:rFonts w:ascii="Verdana" w:hAnsi="Verdana" w:cs="Tahoma"/>
          <w:sz w:val="20"/>
          <w:szCs w:val="20"/>
        </w:rPr>
        <w:t>2014-2020, współfinansowanego ze środków Europejskiego Funduszu Społecznego, zawarta w</w:t>
      </w:r>
      <w:r w:rsidR="00934160">
        <w:rPr>
          <w:rFonts w:ascii="Verdana" w:hAnsi="Verdana" w:cs="Tahoma"/>
          <w:sz w:val="20"/>
          <w:szCs w:val="20"/>
        </w:rPr>
        <w:t>___________________</w:t>
      </w:r>
      <w:r w:rsidRPr="00C7141F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C7141F">
        <w:rPr>
          <w:rFonts w:ascii="Verdana" w:hAnsi="Verdana" w:cs="Tahoma"/>
          <w:sz w:val="20"/>
          <w:szCs w:val="20"/>
        </w:rPr>
        <w:t>w</w:t>
      </w:r>
      <w:proofErr w:type="spellEnd"/>
      <w:r w:rsidRPr="00C7141F">
        <w:rPr>
          <w:rFonts w:ascii="Verdana" w:hAnsi="Verdana" w:cs="Tahoma"/>
          <w:sz w:val="20"/>
          <w:szCs w:val="20"/>
        </w:rPr>
        <w:t xml:space="preserve"> dniu </w:t>
      </w:r>
      <w:r w:rsidR="00934160">
        <w:rPr>
          <w:rFonts w:ascii="Verdana" w:hAnsi="Verdana" w:cs="Tahoma"/>
          <w:sz w:val="20"/>
          <w:szCs w:val="20"/>
        </w:rPr>
        <w:t>______________</w:t>
      </w:r>
      <w:r w:rsidRPr="00C7141F">
        <w:rPr>
          <w:rFonts w:ascii="Verdana" w:hAnsi="Verdana" w:cs="Tahoma"/>
          <w:sz w:val="20"/>
          <w:szCs w:val="20"/>
        </w:rPr>
        <w:t xml:space="preserve"> pomiędzy: </w:t>
      </w:r>
    </w:p>
    <w:p w:rsidR="00934160" w:rsidRPr="00C7141F" w:rsidRDefault="00934160" w:rsidP="00CA57B6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175D88" w:rsidRPr="00175D88" w:rsidRDefault="00175D88" w:rsidP="00175D88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762F3">
        <w:rPr>
          <w:rFonts w:ascii="Verdana" w:hAnsi="Verdana" w:cs="Tahoma"/>
          <w:b/>
          <w:sz w:val="20"/>
          <w:szCs w:val="20"/>
        </w:rPr>
        <w:t>INSTYTUTEM TURYSTYKI W KRAKOWIE Sp. z o.o</w:t>
      </w:r>
      <w:r w:rsidRPr="00A515C2">
        <w:rPr>
          <w:rFonts w:ascii="Verdana" w:hAnsi="Verdana" w:cs="Tahoma"/>
          <w:sz w:val="20"/>
          <w:szCs w:val="20"/>
        </w:rPr>
        <w:t>. z siedzibą w Krakowie ul. Łężce 23, 30-614 Kraków, wpisaną do rejestru przedsiębiorców Krajowego Rejestru Sądowego prowadzonego przy Sądzie Rejonowym dla Krakowa - Śródmieścia w Krakowie XI Wydział Gospodarczy Krajowego Rejestru Sądowego pod numerem KRS 0000160041, o numerze NIP 679-000-51-17, numerze Regon 351502209, kapitale zakładowym w wysokości 52 000,00 zł w całości opłaconym, reprezentowaną przez:</w:t>
      </w:r>
    </w:p>
    <w:p w:rsidR="00175D88" w:rsidRPr="00175D88" w:rsidRDefault="00175D88" w:rsidP="00175D88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Tadeusza Burzyńskiego – Prezesa Zarządu </w:t>
      </w:r>
    </w:p>
    <w:p w:rsidR="00175D88" w:rsidRPr="00A515C2" w:rsidRDefault="00175D88" w:rsidP="00175D8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zwanym dalej </w:t>
      </w:r>
      <w:r w:rsidRPr="008762F3">
        <w:rPr>
          <w:rFonts w:ascii="Verdana" w:hAnsi="Verdana" w:cs="Tahoma"/>
          <w:b/>
          <w:sz w:val="20"/>
          <w:szCs w:val="20"/>
        </w:rPr>
        <w:t>Beneficjentem</w:t>
      </w:r>
    </w:p>
    <w:p w:rsidR="00C7141F" w:rsidRPr="00C7141F" w:rsidRDefault="00C7141F" w:rsidP="00CA57B6">
      <w:pPr>
        <w:spacing w:line="276" w:lineRule="auto"/>
        <w:rPr>
          <w:rFonts w:ascii="Verdana" w:hAnsi="Verdana" w:cs="Tahoma"/>
          <w:i/>
          <w:iCs/>
          <w:sz w:val="20"/>
          <w:szCs w:val="20"/>
        </w:rPr>
      </w:pPr>
    </w:p>
    <w:p w:rsidR="00C7141F" w:rsidRPr="00C7141F" w:rsidRDefault="00C7141F" w:rsidP="00CA57B6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a</w:t>
      </w:r>
      <w:bookmarkStart w:id="0" w:name="_GoBack"/>
      <w:bookmarkEnd w:id="0"/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5558"/>
      </w:tblGrid>
      <w:tr w:rsidR="00983F08" w:rsidTr="00983F08">
        <w:trPr>
          <w:trHeight w:val="60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3536324"/>
            <w:r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F08" w:rsidTr="00983F08">
        <w:trPr>
          <w:trHeight w:val="406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F08" w:rsidTr="00983F08">
        <w:trPr>
          <w:trHeight w:val="552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prowadzonej działalności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F08" w:rsidTr="00983F08">
        <w:trPr>
          <w:trHeight w:val="28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F08" w:rsidTr="00983F08">
        <w:trPr>
          <w:trHeight w:val="552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F08" w:rsidTr="00983F08">
        <w:trPr>
          <w:trHeight w:val="552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3F08" w:rsidTr="00983F08">
        <w:trPr>
          <w:trHeight w:val="552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983F08" w:rsidRDefault="00983F08">
            <w:pPr>
              <w:pStyle w:val="Akapitzlist1"/>
              <w:spacing w:line="276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F08" w:rsidRDefault="00983F08">
            <w:pPr>
              <w:pStyle w:val="Akapitzlist1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End w:id="1"/>
      </w:tr>
    </w:tbl>
    <w:p w:rsidR="00C7141F" w:rsidRPr="00C7141F" w:rsidRDefault="00C7141F" w:rsidP="00CA57B6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zwaną/</w:t>
      </w:r>
      <w:proofErr w:type="spellStart"/>
      <w:r w:rsidRPr="00C7141F">
        <w:rPr>
          <w:rFonts w:ascii="Verdana" w:hAnsi="Verdana" w:cs="Tahoma"/>
          <w:sz w:val="20"/>
          <w:szCs w:val="20"/>
        </w:rPr>
        <w:t>ym</w:t>
      </w:r>
      <w:proofErr w:type="spellEnd"/>
      <w:r w:rsidRPr="00C7141F">
        <w:rPr>
          <w:rFonts w:ascii="Verdana" w:hAnsi="Verdana" w:cs="Tahoma"/>
          <w:sz w:val="20"/>
          <w:szCs w:val="20"/>
        </w:rPr>
        <w:t xml:space="preserve"> dalej</w:t>
      </w:r>
      <w:r w:rsidRPr="00C7141F">
        <w:rPr>
          <w:rFonts w:ascii="Verdana" w:hAnsi="Verdana" w:cs="Tahoma"/>
          <w:i/>
          <w:sz w:val="20"/>
          <w:szCs w:val="20"/>
        </w:rPr>
        <w:t xml:space="preserve"> </w:t>
      </w:r>
      <w:r w:rsidRPr="00C7141F">
        <w:rPr>
          <w:rFonts w:ascii="Verdana" w:hAnsi="Verdana" w:cs="Tahoma"/>
          <w:b/>
          <w:sz w:val="20"/>
          <w:szCs w:val="20"/>
        </w:rPr>
        <w:t>Beneficjentem  pomocy,</w:t>
      </w:r>
    </w:p>
    <w:p w:rsidR="00C7141F" w:rsidRDefault="00C7141F" w:rsidP="00CA57B6">
      <w:pPr>
        <w:pStyle w:val="xl33"/>
        <w:keepNext/>
        <w:keepLines/>
        <w:numPr>
          <w:ilvl w:val="0"/>
          <w:numId w:val="0"/>
        </w:numPr>
        <w:spacing w:before="0" w:after="0" w:line="276" w:lineRule="auto"/>
        <w:jc w:val="left"/>
        <w:rPr>
          <w:rFonts w:ascii="Verdana" w:hAnsi="Verdana" w:cs="Tahoma"/>
          <w:szCs w:val="20"/>
        </w:rPr>
      </w:pPr>
    </w:p>
    <w:p w:rsidR="00AE2A58" w:rsidRPr="00C7141F" w:rsidRDefault="00AE2A58" w:rsidP="00AE2A58">
      <w:pPr>
        <w:pStyle w:val="xl33"/>
        <w:keepNext/>
        <w:keepLines/>
        <w:numPr>
          <w:ilvl w:val="0"/>
          <w:numId w:val="0"/>
        </w:numPr>
        <w:spacing w:before="0" w:after="0" w:line="276" w:lineRule="auto"/>
        <w:rPr>
          <w:rFonts w:ascii="Verdana" w:hAnsi="Verdana"/>
          <w:b/>
          <w:szCs w:val="20"/>
        </w:rPr>
      </w:pPr>
      <w:r w:rsidRPr="00C7141F">
        <w:rPr>
          <w:rFonts w:ascii="Verdana" w:hAnsi="Verdana" w:cs="Tahoma"/>
          <w:b/>
          <w:szCs w:val="20"/>
        </w:rPr>
        <w:t>§ 1</w:t>
      </w:r>
    </w:p>
    <w:p w:rsidR="00C7141F" w:rsidRPr="00C7141F" w:rsidRDefault="00C7141F" w:rsidP="00CA57B6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Przedmiot umowy</w:t>
      </w:r>
    </w:p>
    <w:p w:rsidR="00CD5AB9" w:rsidRDefault="00AE2A58" w:rsidP="00AE2A58">
      <w:pPr>
        <w:numPr>
          <w:ilvl w:val="0"/>
          <w:numId w:val="16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Przedmiotem niniejszej Umowy jest udzielenie przez Beneficjenta, wsparcia </w:t>
      </w:r>
      <w:r w:rsidR="00435894">
        <w:rPr>
          <w:rFonts w:ascii="Verdana" w:hAnsi="Verdana" w:cs="Tahoma"/>
          <w:sz w:val="20"/>
          <w:szCs w:val="20"/>
        </w:rPr>
        <w:t xml:space="preserve">pomostowego </w:t>
      </w:r>
      <w:r w:rsidRPr="00AE2A58">
        <w:rPr>
          <w:rFonts w:ascii="Verdana" w:hAnsi="Verdana" w:cs="Tahoma"/>
          <w:sz w:val="20"/>
          <w:szCs w:val="20"/>
        </w:rPr>
        <w:t>w formie</w:t>
      </w:r>
      <w:r w:rsidR="00CD5AB9">
        <w:rPr>
          <w:rFonts w:ascii="Verdana" w:hAnsi="Verdana" w:cs="Tahoma"/>
          <w:sz w:val="20"/>
          <w:szCs w:val="20"/>
        </w:rPr>
        <w:t>:</w:t>
      </w:r>
    </w:p>
    <w:p w:rsidR="00CD5AB9" w:rsidRDefault="00CD5AB9" w:rsidP="00CD5AB9">
      <w:pPr>
        <w:numPr>
          <w:ilvl w:val="0"/>
          <w:numId w:val="24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doradztwa indywidualnego</w:t>
      </w:r>
    </w:p>
    <w:p w:rsidR="00CD5AB9" w:rsidRDefault="00CD5AB9" w:rsidP="00CD5AB9">
      <w:pPr>
        <w:numPr>
          <w:ilvl w:val="0"/>
          <w:numId w:val="24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środków finansowych (dotyczy wyłącznie przedsiębiorstw społecznych)</w:t>
      </w:r>
      <w:r w:rsidR="00AE2A58" w:rsidRPr="00AE2A58">
        <w:rPr>
          <w:rFonts w:ascii="Verdana" w:hAnsi="Verdana" w:cs="Tahoma"/>
          <w:sz w:val="20"/>
          <w:szCs w:val="20"/>
        </w:rPr>
        <w:t>,</w:t>
      </w:r>
    </w:p>
    <w:p w:rsidR="00AE2A58" w:rsidRPr="00AE2A58" w:rsidRDefault="00AE2A58" w:rsidP="00CD5AB9">
      <w:pPr>
        <w:spacing w:after="60"/>
        <w:ind w:left="72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świadczonych na rzecz Uczestnika projektu po zarejestrowaniu przez niego działalności gospodarczej. </w:t>
      </w:r>
      <w:r w:rsidR="00CD5AB9">
        <w:rPr>
          <w:rFonts w:ascii="Verdana" w:hAnsi="Verdana" w:cs="Tahoma"/>
          <w:sz w:val="20"/>
          <w:szCs w:val="20"/>
        </w:rPr>
        <w:t>Wsparcie</w:t>
      </w:r>
      <w:r w:rsidRPr="00AE2A58">
        <w:rPr>
          <w:rFonts w:ascii="Verdana" w:hAnsi="Verdana" w:cs="Tahoma"/>
          <w:sz w:val="20"/>
          <w:szCs w:val="20"/>
        </w:rPr>
        <w:t xml:space="preserve"> </w:t>
      </w:r>
      <w:r w:rsidR="00CD5AB9">
        <w:rPr>
          <w:rFonts w:ascii="Verdana" w:hAnsi="Verdana" w:cs="Tahoma"/>
          <w:sz w:val="20"/>
          <w:szCs w:val="20"/>
        </w:rPr>
        <w:t>pomostowe jest</w:t>
      </w:r>
      <w:r w:rsidRPr="00AE2A58">
        <w:rPr>
          <w:rFonts w:ascii="Verdana" w:hAnsi="Verdana" w:cs="Tahoma"/>
          <w:sz w:val="20"/>
          <w:szCs w:val="20"/>
        </w:rPr>
        <w:t xml:space="preserve"> współfinansowane z Europejskiego Funduszu </w:t>
      </w:r>
      <w:r w:rsidRPr="00AE2A58">
        <w:rPr>
          <w:rFonts w:ascii="Verdana" w:hAnsi="Verdana" w:cs="Tahoma"/>
          <w:sz w:val="20"/>
          <w:szCs w:val="20"/>
        </w:rPr>
        <w:lastRenderedPageBreak/>
        <w:t xml:space="preserve">Społecznego w </w:t>
      </w:r>
      <w:r w:rsidR="00435894">
        <w:rPr>
          <w:rFonts w:ascii="Verdana" w:hAnsi="Verdana" w:cs="Tahoma"/>
          <w:sz w:val="20"/>
          <w:szCs w:val="20"/>
        </w:rPr>
        <w:t>ramach Poddziałania 8.4.2</w:t>
      </w:r>
      <w:r w:rsidRPr="00AE2A58">
        <w:rPr>
          <w:rFonts w:ascii="Verdana" w:hAnsi="Verdana" w:cs="Tahoma"/>
          <w:sz w:val="20"/>
          <w:szCs w:val="20"/>
        </w:rPr>
        <w:t xml:space="preserve">. </w:t>
      </w:r>
      <w:r w:rsidR="00435894">
        <w:rPr>
          <w:rFonts w:ascii="Verdana" w:hAnsi="Verdana" w:cs="Tahoma"/>
          <w:sz w:val="20"/>
          <w:szCs w:val="20"/>
        </w:rPr>
        <w:t>Adaptacja do zmian w</w:t>
      </w:r>
      <w:r w:rsidR="0009016F">
        <w:rPr>
          <w:rFonts w:ascii="Verdana" w:hAnsi="Verdana" w:cs="Tahoma"/>
          <w:sz w:val="20"/>
          <w:szCs w:val="20"/>
        </w:rPr>
        <w:t xml:space="preserve"> </w:t>
      </w:r>
      <w:r w:rsidR="00435894">
        <w:rPr>
          <w:rFonts w:ascii="Verdana" w:hAnsi="Verdana" w:cs="Tahoma"/>
          <w:sz w:val="20"/>
          <w:szCs w:val="20"/>
        </w:rPr>
        <w:t>ramach</w:t>
      </w:r>
      <w:r w:rsidRPr="00AE2A58">
        <w:rPr>
          <w:rFonts w:ascii="Verdana" w:hAnsi="Verdana" w:cs="Tahoma"/>
          <w:sz w:val="20"/>
          <w:szCs w:val="20"/>
        </w:rPr>
        <w:t xml:space="preserve"> Regionalnego Programu Operacyjnego Województwa Małopolskiego 2014-2020.</w:t>
      </w:r>
    </w:p>
    <w:p w:rsidR="00AE2A58" w:rsidRPr="00AE2A58" w:rsidRDefault="00AE2A58" w:rsidP="00AE2A58">
      <w:pPr>
        <w:numPr>
          <w:ilvl w:val="0"/>
          <w:numId w:val="16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Uczestnik projektu otrzymuje wsparcie </w:t>
      </w:r>
      <w:r w:rsidR="00CD5AB9">
        <w:rPr>
          <w:rFonts w:ascii="Verdana" w:hAnsi="Verdana" w:cs="Tahoma"/>
          <w:sz w:val="20"/>
          <w:szCs w:val="20"/>
        </w:rPr>
        <w:t>pomostowe</w:t>
      </w:r>
      <w:r w:rsidRPr="00AE2A58">
        <w:rPr>
          <w:rFonts w:ascii="Verdana" w:hAnsi="Verdana" w:cs="Tahoma"/>
          <w:sz w:val="20"/>
          <w:szCs w:val="20"/>
        </w:rPr>
        <w:t xml:space="preserve"> na zasadach i warunkach określonych w niniejszej Umowie. </w:t>
      </w:r>
    </w:p>
    <w:p w:rsid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§ 2</w:t>
      </w: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 xml:space="preserve">Zakres wsparcia </w:t>
      </w:r>
      <w:r w:rsidR="00CD5AB9">
        <w:rPr>
          <w:rFonts w:ascii="Verdana" w:hAnsi="Verdana" w:cs="Tahoma"/>
          <w:b/>
          <w:sz w:val="20"/>
          <w:szCs w:val="20"/>
        </w:rPr>
        <w:t>– doradztwo indywidualne</w:t>
      </w:r>
    </w:p>
    <w:p w:rsidR="00AE2A58" w:rsidRPr="00AE2A58" w:rsidRDefault="00AE2A58" w:rsidP="00AE2A58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Wsparcie </w:t>
      </w:r>
      <w:r w:rsidR="00CD5AB9">
        <w:rPr>
          <w:rFonts w:ascii="Verdana" w:hAnsi="Verdana" w:cs="Tahoma"/>
          <w:sz w:val="20"/>
          <w:szCs w:val="20"/>
        </w:rPr>
        <w:t>pomostowe w postaci doradztwa indywidualnego</w:t>
      </w:r>
      <w:r w:rsidRPr="00AE2A58">
        <w:rPr>
          <w:rFonts w:ascii="Verdana" w:hAnsi="Verdana" w:cs="Tahoma"/>
          <w:sz w:val="20"/>
          <w:szCs w:val="20"/>
        </w:rPr>
        <w:t xml:space="preserve"> udzielane jest na wniosek uczestnika w okresie od dnia</w:t>
      </w:r>
      <w:r w:rsidR="00435894">
        <w:rPr>
          <w:rFonts w:ascii="Verdana" w:hAnsi="Verdana" w:cs="Tahoma"/>
          <w:sz w:val="20"/>
          <w:szCs w:val="20"/>
        </w:rPr>
        <w:t xml:space="preserve"> </w:t>
      </w:r>
      <w:r w:rsidR="00AF0FA3">
        <w:rPr>
          <w:rFonts w:ascii="Verdana" w:hAnsi="Verdana" w:cs="Tahoma"/>
          <w:sz w:val="20"/>
          <w:szCs w:val="20"/>
        </w:rPr>
        <w:t>rejestracji</w:t>
      </w:r>
      <w:r w:rsidR="00435894">
        <w:rPr>
          <w:rFonts w:ascii="Verdana" w:hAnsi="Verdana" w:cs="Tahoma"/>
          <w:sz w:val="20"/>
          <w:szCs w:val="20"/>
        </w:rPr>
        <w:t xml:space="preserve"> działalności gospodarczej przez okres kolejnych dwunastu miesięcy</w:t>
      </w:r>
      <w:r w:rsidRPr="00AE2A58">
        <w:rPr>
          <w:rFonts w:ascii="Verdana" w:hAnsi="Verdana" w:cs="Tahoma"/>
          <w:sz w:val="20"/>
          <w:szCs w:val="20"/>
        </w:rPr>
        <w:t xml:space="preserve">. </w:t>
      </w:r>
    </w:p>
    <w:p w:rsidR="00AE2A58" w:rsidRPr="00AE2A58" w:rsidRDefault="00AE2A58" w:rsidP="00AE2A58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Liczba godzin wsparcia doradczego wynosi </w:t>
      </w:r>
      <w:r w:rsidR="00435894">
        <w:rPr>
          <w:rFonts w:ascii="Verdana" w:hAnsi="Verdana" w:cs="Tahoma"/>
          <w:sz w:val="20"/>
          <w:szCs w:val="20"/>
        </w:rPr>
        <w:t>12</w:t>
      </w:r>
      <w:r w:rsidR="00AF0FA3">
        <w:rPr>
          <w:rFonts w:ascii="Verdana" w:hAnsi="Verdana" w:cs="Tahoma"/>
          <w:sz w:val="20"/>
          <w:szCs w:val="20"/>
        </w:rPr>
        <w:t xml:space="preserve"> h</w:t>
      </w:r>
      <w:r w:rsidR="00C167A1">
        <w:rPr>
          <w:rFonts w:ascii="Verdana" w:hAnsi="Verdana" w:cs="Tahoma"/>
          <w:sz w:val="20"/>
          <w:szCs w:val="20"/>
        </w:rPr>
        <w:t xml:space="preserve"> na jednego Beneficjenta pomocy</w:t>
      </w:r>
      <w:r w:rsidRPr="00AE2A58">
        <w:rPr>
          <w:rFonts w:ascii="Verdana" w:hAnsi="Verdana" w:cs="Tahoma"/>
          <w:sz w:val="20"/>
          <w:szCs w:val="20"/>
        </w:rPr>
        <w:t>.</w:t>
      </w:r>
    </w:p>
    <w:p w:rsidR="00AE2A58" w:rsidRPr="00AE2A58" w:rsidRDefault="00AE2A58" w:rsidP="00AE2A58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W przypadku wykorzystania wsparcia w wymiarze określonym w ust. 2 Uczestnik może złożyć nowy wniosek. W przypadku pozytywnego rozpatrzenia wniosku zostanie zawarty aneks do umowy. </w:t>
      </w:r>
    </w:p>
    <w:p w:rsidR="00CD5AB9" w:rsidRDefault="00AE2A58" w:rsidP="00CD5AB9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Zakres tematyczny </w:t>
      </w:r>
      <w:r w:rsidR="00435894">
        <w:rPr>
          <w:rFonts w:ascii="Verdana" w:hAnsi="Verdana" w:cs="Tahoma"/>
          <w:sz w:val="20"/>
          <w:szCs w:val="20"/>
        </w:rPr>
        <w:t xml:space="preserve">doradztwa </w:t>
      </w:r>
      <w:r w:rsidRPr="00AE2A58">
        <w:rPr>
          <w:rFonts w:ascii="Verdana" w:hAnsi="Verdana" w:cs="Tahoma"/>
          <w:sz w:val="20"/>
          <w:szCs w:val="20"/>
        </w:rPr>
        <w:t>obejmuje</w:t>
      </w:r>
      <w:r w:rsidR="00435894">
        <w:rPr>
          <w:rFonts w:ascii="Verdana" w:hAnsi="Verdana" w:cs="Tahoma"/>
          <w:sz w:val="20"/>
          <w:szCs w:val="20"/>
        </w:rPr>
        <w:t xml:space="preserve"> kwestie związane z prowadzoną działalnością gospodarczą oraz zdiagnozowane i zgłoszone przez uczestnika problemy.</w:t>
      </w:r>
    </w:p>
    <w:p w:rsidR="00CD5AB9" w:rsidRDefault="00AE2A58" w:rsidP="00CD5AB9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CD5AB9">
        <w:rPr>
          <w:rFonts w:ascii="Verdana" w:hAnsi="Verdana" w:cs="Tahoma"/>
          <w:sz w:val="20"/>
          <w:szCs w:val="20"/>
        </w:rPr>
        <w:t xml:space="preserve">Liczba godzin </w:t>
      </w:r>
      <w:r w:rsidR="00CD5AB9">
        <w:rPr>
          <w:rFonts w:ascii="Verdana" w:hAnsi="Verdana" w:cs="Tahoma"/>
          <w:sz w:val="20"/>
          <w:szCs w:val="20"/>
        </w:rPr>
        <w:t xml:space="preserve">doradztwa, </w:t>
      </w:r>
      <w:r w:rsidRPr="00CD5AB9">
        <w:rPr>
          <w:rFonts w:ascii="Verdana" w:hAnsi="Verdana" w:cs="Tahoma"/>
          <w:sz w:val="20"/>
          <w:szCs w:val="20"/>
        </w:rPr>
        <w:t>o który</w:t>
      </w:r>
      <w:r w:rsidR="00CD5AB9">
        <w:rPr>
          <w:rFonts w:ascii="Verdana" w:hAnsi="Verdana" w:cs="Tahoma"/>
          <w:sz w:val="20"/>
          <w:szCs w:val="20"/>
        </w:rPr>
        <w:t>m</w:t>
      </w:r>
      <w:r w:rsidRPr="00CD5AB9">
        <w:rPr>
          <w:rFonts w:ascii="Verdana" w:hAnsi="Verdana" w:cs="Tahoma"/>
          <w:sz w:val="20"/>
          <w:szCs w:val="20"/>
        </w:rPr>
        <w:t xml:space="preserve"> mowa w ust.  2 świadczona na rzecz Uczestnika projektu potwierdzana jest podpisem Uczestnika projektu, złożonym na odpowiednim formularzu w dniu korzystania z usługi. </w:t>
      </w:r>
    </w:p>
    <w:p w:rsidR="00AE2A58" w:rsidRDefault="00AE2A58" w:rsidP="00CD5AB9">
      <w:pPr>
        <w:numPr>
          <w:ilvl w:val="0"/>
          <w:numId w:val="17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CD5AB9">
        <w:rPr>
          <w:rFonts w:ascii="Verdana" w:hAnsi="Verdana" w:cs="Tahoma"/>
          <w:sz w:val="20"/>
          <w:szCs w:val="20"/>
        </w:rPr>
        <w:t xml:space="preserve">Pomoc będąca przedmiotem umowy jest udzielana w oparciu o zasadę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, zgodnie z Rozporządzeniem Ministra Infrastruktury I Rozwoju z dnia 2 lipca 2015 r. w sprawie udzielania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 oraz pomocy publicznej w ramach programów operacyjnych finansowanych z Europejskiego Funduszu Społecznego na lata 2014–2020</w:t>
      </w:r>
      <w:r w:rsidR="00AF0FA3" w:rsidRPr="00CD5AB9">
        <w:rPr>
          <w:rFonts w:ascii="Verdana" w:hAnsi="Verdana" w:cs="Tahoma"/>
          <w:sz w:val="20"/>
          <w:szCs w:val="20"/>
        </w:rPr>
        <w:t>.</w:t>
      </w:r>
      <w:r w:rsidRPr="00CD5AB9">
        <w:rPr>
          <w:rFonts w:ascii="Verdana" w:hAnsi="Verdana" w:cs="Tahoma"/>
        </w:rPr>
        <w:t xml:space="preserve"> </w:t>
      </w:r>
      <w:r w:rsidRPr="00CD5AB9">
        <w:rPr>
          <w:rFonts w:ascii="Verdana" w:hAnsi="Verdana" w:cs="Tahoma"/>
          <w:sz w:val="20"/>
          <w:szCs w:val="20"/>
        </w:rPr>
        <w:t xml:space="preserve">Beneficjent w dniu podpisania umowy zobowiązany jest wydać Uczestnikowi projektu (Beneficjentowi pomocy) zaświadczenie o udzielonej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, zgodnie z Rozporządzeniem Rady Ministrów z dnia 20 marca 2007 r. w sprawie zaświadczeń o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 i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 w rolnictwie lub rybołówstwie (Dz. U. Nr 53, poz. 354z </w:t>
      </w:r>
      <w:proofErr w:type="spellStart"/>
      <w:r w:rsidRPr="00CD5AB9">
        <w:rPr>
          <w:rFonts w:ascii="Verdana" w:hAnsi="Verdana" w:cs="Tahoma"/>
          <w:sz w:val="20"/>
          <w:szCs w:val="20"/>
        </w:rPr>
        <w:t>późn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. </w:t>
      </w:r>
      <w:proofErr w:type="spellStart"/>
      <w:r w:rsidRPr="00CD5AB9">
        <w:rPr>
          <w:rFonts w:ascii="Verdana" w:hAnsi="Verdana" w:cs="Tahoma"/>
          <w:sz w:val="20"/>
          <w:szCs w:val="20"/>
        </w:rPr>
        <w:t>zm</w:t>
      </w:r>
      <w:proofErr w:type="spellEnd"/>
      <w:r w:rsidRPr="00CD5AB9">
        <w:rPr>
          <w:rFonts w:ascii="Verdana" w:hAnsi="Verdana" w:cs="Tahoma"/>
          <w:sz w:val="20"/>
          <w:szCs w:val="20"/>
        </w:rPr>
        <w:t>).</w:t>
      </w:r>
    </w:p>
    <w:p w:rsidR="00CD5AB9" w:rsidRPr="00CD5AB9" w:rsidRDefault="00CD5AB9" w:rsidP="00CD5AB9">
      <w:pPr>
        <w:spacing w:after="60"/>
        <w:ind w:left="720"/>
        <w:jc w:val="both"/>
        <w:rPr>
          <w:rFonts w:ascii="Verdana" w:hAnsi="Verdana" w:cs="Tahoma"/>
          <w:sz w:val="20"/>
          <w:szCs w:val="20"/>
        </w:rPr>
      </w:pPr>
    </w:p>
    <w:p w:rsidR="00CD5AB9" w:rsidRPr="00AE2A58" w:rsidRDefault="00CD5AB9" w:rsidP="00CD5AB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 xml:space="preserve">§ </w:t>
      </w:r>
      <w:r>
        <w:rPr>
          <w:rFonts w:ascii="Verdana" w:hAnsi="Verdana" w:cs="Tahoma"/>
          <w:b/>
          <w:sz w:val="20"/>
          <w:szCs w:val="20"/>
        </w:rPr>
        <w:t>3</w:t>
      </w:r>
    </w:p>
    <w:p w:rsidR="00CD5AB9" w:rsidRPr="00AE2A58" w:rsidRDefault="00CD5AB9" w:rsidP="00CD5AB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 xml:space="preserve">Zakres wsparcia </w:t>
      </w:r>
      <w:r>
        <w:rPr>
          <w:rFonts w:ascii="Verdana" w:hAnsi="Verdana" w:cs="Tahoma"/>
          <w:b/>
          <w:sz w:val="20"/>
          <w:szCs w:val="20"/>
        </w:rPr>
        <w:t>– środki finansowe (dotyczy wyłącznie przedsiębiorstw społecznych)</w:t>
      </w:r>
    </w:p>
    <w:p w:rsidR="00CD5AB9" w:rsidRDefault="00CD5AB9" w:rsidP="00CD5AB9">
      <w:pPr>
        <w:numPr>
          <w:ilvl w:val="0"/>
          <w:numId w:val="25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Wsparcie </w:t>
      </w:r>
      <w:r>
        <w:rPr>
          <w:rFonts w:ascii="Verdana" w:hAnsi="Verdana" w:cs="Tahoma"/>
          <w:sz w:val="20"/>
          <w:szCs w:val="20"/>
        </w:rPr>
        <w:t>pomostowe w postaci środków finansowych udzielane jest</w:t>
      </w:r>
      <w:r w:rsidRPr="00AE2A58">
        <w:rPr>
          <w:rFonts w:ascii="Verdana" w:hAnsi="Verdana" w:cs="Tahoma"/>
          <w:sz w:val="20"/>
          <w:szCs w:val="20"/>
        </w:rPr>
        <w:t xml:space="preserve"> na wniosek uczestnika w okresie od dnia</w:t>
      </w:r>
      <w:r>
        <w:rPr>
          <w:rFonts w:ascii="Verdana" w:hAnsi="Verdana" w:cs="Tahoma"/>
          <w:sz w:val="20"/>
          <w:szCs w:val="20"/>
        </w:rPr>
        <w:t xml:space="preserve"> </w:t>
      </w:r>
      <w:r w:rsidR="00976D36">
        <w:rPr>
          <w:rFonts w:ascii="Verdana" w:hAnsi="Verdana" w:cs="Tahoma"/>
          <w:sz w:val="20"/>
          <w:szCs w:val="20"/>
        </w:rPr>
        <w:t>utworzenia miejsca pracy</w:t>
      </w:r>
      <w:r>
        <w:rPr>
          <w:rFonts w:ascii="Verdana" w:hAnsi="Verdana" w:cs="Tahoma"/>
          <w:sz w:val="20"/>
          <w:szCs w:val="20"/>
        </w:rPr>
        <w:t xml:space="preserve"> przez okres kolejnych sześciu miesięcy</w:t>
      </w:r>
      <w:r w:rsidRPr="00AE2A58">
        <w:rPr>
          <w:rFonts w:ascii="Verdana" w:hAnsi="Verdana" w:cs="Tahoma"/>
          <w:sz w:val="20"/>
          <w:szCs w:val="20"/>
        </w:rPr>
        <w:t xml:space="preserve">. </w:t>
      </w:r>
    </w:p>
    <w:p w:rsidR="00976D36" w:rsidRPr="00AE2A58" w:rsidRDefault="00976D36" w:rsidP="00CD5AB9">
      <w:pPr>
        <w:numPr>
          <w:ilvl w:val="0"/>
          <w:numId w:val="25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Wsparcie </w:t>
      </w:r>
      <w:r>
        <w:rPr>
          <w:rFonts w:ascii="Verdana" w:hAnsi="Verdana" w:cs="Tahoma"/>
          <w:sz w:val="20"/>
          <w:szCs w:val="20"/>
        </w:rPr>
        <w:t>pomostowe w postaci środków finansowych</w:t>
      </w:r>
      <w:r w:rsidRPr="000B589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</w:t>
      </w:r>
      <w:r w:rsidRPr="000B5892">
        <w:rPr>
          <w:rFonts w:ascii="Verdana" w:hAnsi="Verdana"/>
          <w:sz w:val="20"/>
          <w:szCs w:val="20"/>
        </w:rPr>
        <w:t>oże być przedłużone nie dłużej jednak niż do 12 miesięcy, z zachowaniem zasad trwałości określonych w rozdziale 7 Wytycznych Ministra Rozwoju i Finansów w zakresie realizacji przedsięwzięć w obszarze włączenia społecznego i zwalczania ubóstwa z wykorzystaniem środków Europejskiego Funduszu Społecznego i Europejskiego Funduszu Rozwoju Regionalnego na lata 2014-2020.</w:t>
      </w:r>
    </w:p>
    <w:p w:rsidR="00CD5AB9" w:rsidRPr="00AE2A58" w:rsidRDefault="00976D36" w:rsidP="00CD5AB9">
      <w:pPr>
        <w:numPr>
          <w:ilvl w:val="0"/>
          <w:numId w:val="25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Kwota przyznanego wsparcia wynosi ………… i wypłacana będzie przez okres 6 miesięcy w równych kwotach …………. z góry do 10 dni miesiąca, którego wsparcie dotyczy</w:t>
      </w:r>
      <w:r w:rsidR="00CD5AB9" w:rsidRPr="00AE2A58">
        <w:rPr>
          <w:rFonts w:ascii="Verdana" w:hAnsi="Verdana" w:cs="Tahoma"/>
          <w:sz w:val="20"/>
          <w:szCs w:val="20"/>
        </w:rPr>
        <w:t>.</w:t>
      </w:r>
    </w:p>
    <w:p w:rsidR="00CD5AB9" w:rsidRPr="00AE2A58" w:rsidRDefault="00CD5AB9" w:rsidP="00CD5AB9">
      <w:pPr>
        <w:numPr>
          <w:ilvl w:val="0"/>
          <w:numId w:val="25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W przypadku wykorzystania wsparcia w wymiarze określonym w ust. </w:t>
      </w:r>
      <w:r w:rsidR="00976D36">
        <w:rPr>
          <w:rFonts w:ascii="Verdana" w:hAnsi="Verdana" w:cs="Tahoma"/>
          <w:sz w:val="20"/>
          <w:szCs w:val="20"/>
        </w:rPr>
        <w:t>3</w:t>
      </w:r>
      <w:r w:rsidRPr="00AE2A58">
        <w:rPr>
          <w:rFonts w:ascii="Verdana" w:hAnsi="Verdana" w:cs="Tahoma"/>
          <w:sz w:val="20"/>
          <w:szCs w:val="20"/>
        </w:rPr>
        <w:t xml:space="preserve"> Uczestnik może złożyć nowy wniosek. W przypadku pozytywnego rozpatrzenia wniosku zostanie zawarty aneks do umowy. </w:t>
      </w:r>
    </w:p>
    <w:p w:rsidR="00CD5AB9" w:rsidRPr="00CD5AB9" w:rsidRDefault="00CD5AB9" w:rsidP="00CD5AB9">
      <w:pPr>
        <w:numPr>
          <w:ilvl w:val="0"/>
          <w:numId w:val="25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CD5AB9">
        <w:rPr>
          <w:rFonts w:ascii="Verdana" w:hAnsi="Verdana" w:cs="Tahoma"/>
          <w:sz w:val="20"/>
          <w:szCs w:val="20"/>
        </w:rPr>
        <w:t xml:space="preserve">Pomoc będąca przedmiotem umowy jest udzielana w oparciu o zasadę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, zgodnie z Rozporządzeniem Ministra Infrastruktury I Rozwoju z dnia 2 lipca 2015 r. w sprawie udzielania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 oraz pomocy publicznej w ramach programów operacyjnych finansowanych z Europejskiego Funduszu Społecznego na lata 2014–2020.</w:t>
      </w:r>
      <w:r w:rsidRPr="00CD5AB9">
        <w:rPr>
          <w:rFonts w:ascii="Verdana" w:hAnsi="Verdana" w:cs="Tahoma"/>
        </w:rPr>
        <w:t xml:space="preserve"> </w:t>
      </w:r>
      <w:r w:rsidRPr="00CD5AB9">
        <w:rPr>
          <w:rFonts w:ascii="Verdana" w:hAnsi="Verdana" w:cs="Tahoma"/>
          <w:sz w:val="20"/>
          <w:szCs w:val="20"/>
        </w:rPr>
        <w:lastRenderedPageBreak/>
        <w:t xml:space="preserve">Beneficjent w dniu podpisania umowy zobowiązany jest wydać Uczestnikowi projektu (Beneficjentowi pomocy) zaświadczenie o udzielonej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, zgodnie z Rozporządzeniem Rady Ministrów z dnia 20 marca 2007 r. w sprawie zaświadczeń o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 i pomocy de </w:t>
      </w:r>
      <w:proofErr w:type="spellStart"/>
      <w:r w:rsidRPr="00CD5AB9">
        <w:rPr>
          <w:rFonts w:ascii="Verdana" w:hAnsi="Verdana" w:cs="Tahoma"/>
          <w:sz w:val="20"/>
          <w:szCs w:val="20"/>
        </w:rPr>
        <w:t>minimis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 w rolnictwie lub rybołówstwie (Dz. U. Nr 53, poz. 354z </w:t>
      </w:r>
      <w:proofErr w:type="spellStart"/>
      <w:r w:rsidRPr="00CD5AB9">
        <w:rPr>
          <w:rFonts w:ascii="Verdana" w:hAnsi="Verdana" w:cs="Tahoma"/>
          <w:sz w:val="20"/>
          <w:szCs w:val="20"/>
        </w:rPr>
        <w:t>późn</w:t>
      </w:r>
      <w:proofErr w:type="spellEnd"/>
      <w:r w:rsidRPr="00CD5AB9">
        <w:rPr>
          <w:rFonts w:ascii="Verdana" w:hAnsi="Verdana" w:cs="Tahoma"/>
          <w:sz w:val="20"/>
          <w:szCs w:val="20"/>
        </w:rPr>
        <w:t xml:space="preserve">. </w:t>
      </w:r>
      <w:proofErr w:type="spellStart"/>
      <w:r w:rsidRPr="00CD5AB9">
        <w:rPr>
          <w:rFonts w:ascii="Verdana" w:hAnsi="Verdana" w:cs="Tahoma"/>
          <w:sz w:val="20"/>
          <w:szCs w:val="20"/>
        </w:rPr>
        <w:t>zm</w:t>
      </w:r>
      <w:proofErr w:type="spellEnd"/>
      <w:r w:rsidRPr="00CD5AB9">
        <w:rPr>
          <w:rFonts w:ascii="Verdana" w:hAnsi="Verdana" w:cs="Tahoma"/>
          <w:sz w:val="20"/>
          <w:szCs w:val="20"/>
        </w:rPr>
        <w:t>).</w:t>
      </w:r>
    </w:p>
    <w:p w:rsidR="00AE2A58" w:rsidRPr="00730FF9" w:rsidRDefault="00AE2A58" w:rsidP="00AE2A5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§ 4</w:t>
      </w: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Zmiana umowy</w:t>
      </w:r>
    </w:p>
    <w:p w:rsidR="00AE2A58" w:rsidRPr="00AE2A58" w:rsidRDefault="00AE2A58" w:rsidP="00AE2A58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Wszelkie zmiany Umowy, wymagają aneksu w formie pisemnej, pod rygorem nieważności.</w:t>
      </w:r>
    </w:p>
    <w:p w:rsidR="00AE2A58" w:rsidRPr="00AE2A58" w:rsidRDefault="00AE2A58" w:rsidP="00AE2A58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Jeżeli wniosek o zmianę Umowy pochodzi od Uczestnika projektu, zobowiązany jest on przedstawić wniosek Beneficjentowi nie później niż w terminie 30 dni przed dniem, w którym zmiana umowy w tym zakresie powinna wejść w życie. </w:t>
      </w:r>
    </w:p>
    <w:p w:rsidR="00AE2A58" w:rsidRPr="00AE2A58" w:rsidRDefault="00AE2A58" w:rsidP="00AE2A58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§ 5</w:t>
      </w:r>
    </w:p>
    <w:p w:rsid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Obowiązki uczestnika</w:t>
      </w:r>
    </w:p>
    <w:p w:rsidR="00AE2A58" w:rsidRPr="00AE2A58" w:rsidRDefault="00AE2A58" w:rsidP="00AE2A58">
      <w:pPr>
        <w:numPr>
          <w:ilvl w:val="0"/>
          <w:numId w:val="20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Uczestnik projektu jest zobowiązany w szczególności do:</w:t>
      </w:r>
    </w:p>
    <w:p w:rsidR="00AE2A58" w:rsidRPr="00AE2A58" w:rsidRDefault="00AE2A58" w:rsidP="00AE2A58">
      <w:pPr>
        <w:numPr>
          <w:ilvl w:val="0"/>
          <w:numId w:val="2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uczestnictwa w doradztwie,</w:t>
      </w:r>
    </w:p>
    <w:p w:rsidR="00AE2A58" w:rsidRPr="00AF0FA3" w:rsidRDefault="00AF0FA3" w:rsidP="00AF0FA3">
      <w:pPr>
        <w:numPr>
          <w:ilvl w:val="0"/>
          <w:numId w:val="21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informowania o niemożności uczestnictwa w </w:t>
      </w:r>
      <w:r>
        <w:rPr>
          <w:rFonts w:ascii="Verdana" w:hAnsi="Verdana" w:cs="Tahoma"/>
          <w:sz w:val="20"/>
          <w:szCs w:val="20"/>
        </w:rPr>
        <w:t>doradztwie i usprawiedliwienia każdorazowo nieobecności oraz ustalania dodatkowego terminu doradztwa</w:t>
      </w:r>
      <w:r w:rsidRPr="00AE2A58">
        <w:rPr>
          <w:rFonts w:ascii="Verdana" w:hAnsi="Verdana" w:cs="Tahoma"/>
          <w:sz w:val="20"/>
          <w:szCs w:val="20"/>
        </w:rPr>
        <w:t xml:space="preserve">, </w:t>
      </w:r>
      <w:r w:rsidR="00AE2A58" w:rsidRPr="00AF0FA3">
        <w:rPr>
          <w:rFonts w:ascii="Verdana" w:hAnsi="Verdana" w:cs="Tahoma"/>
          <w:sz w:val="20"/>
          <w:szCs w:val="20"/>
        </w:rPr>
        <w:t xml:space="preserve"> </w:t>
      </w:r>
    </w:p>
    <w:p w:rsidR="00AE2A58" w:rsidRPr="00AE2A58" w:rsidRDefault="00AF0FA3" w:rsidP="00AE2A58">
      <w:pPr>
        <w:numPr>
          <w:ilvl w:val="0"/>
          <w:numId w:val="21"/>
        </w:numPr>
        <w:spacing w:after="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współpracy z doradcą. </w:t>
      </w:r>
    </w:p>
    <w:p w:rsidR="00AE2A58" w:rsidRPr="00AE2A58" w:rsidRDefault="00AE2A58" w:rsidP="00AE2A58">
      <w:pPr>
        <w:numPr>
          <w:ilvl w:val="0"/>
          <w:numId w:val="20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W przypadku nieusprawiedliwionej nieobecności Beneficjent ma prawo żądać od Uczestnika projektu zwrotu poniesionych kosztów związanych ze zorganizowanym doradztwem. </w:t>
      </w:r>
    </w:p>
    <w:p w:rsidR="00AE2A58" w:rsidRPr="00AE2A58" w:rsidRDefault="00AE2A58" w:rsidP="00AE2A58">
      <w:pPr>
        <w:numPr>
          <w:ilvl w:val="0"/>
          <w:numId w:val="20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Beneficjent może wypowiedzieć Umowę ze skutkiem natychmiastowym, oznaczającym wykluczenie Uczestnika ze wsparcia pomostowego, w przypadkach kiedy:</w:t>
      </w:r>
    </w:p>
    <w:p w:rsidR="00AE2A58" w:rsidRPr="00AE2A58" w:rsidRDefault="00AE2A58" w:rsidP="00AE2A58">
      <w:pPr>
        <w:numPr>
          <w:ilvl w:val="0"/>
          <w:numId w:val="2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nie wypełni, bez usprawiedliwienia, jednego ze swych zobowiązań i po otrzymaniu pisemnego upomnienia nadal ich nie wypełnienia lub nie przedstawi w okresie </w:t>
      </w:r>
      <w:r w:rsidRPr="00AE2A58">
        <w:rPr>
          <w:rFonts w:ascii="Verdana" w:hAnsi="Verdana" w:cs="Tahoma"/>
          <w:sz w:val="20"/>
          <w:szCs w:val="20"/>
        </w:rPr>
        <w:br/>
        <w:t>30 dni stosownych wyjaśnień;</w:t>
      </w:r>
    </w:p>
    <w:p w:rsidR="00AE2A58" w:rsidRPr="00AE2A58" w:rsidRDefault="00AE2A58" w:rsidP="00AE2A58">
      <w:pPr>
        <w:numPr>
          <w:ilvl w:val="0"/>
          <w:numId w:val="22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 xml:space="preserve">przedstawi fałszywe lub niepełne oświadczenia w celu uzyskania wsparcia </w:t>
      </w:r>
      <w:r w:rsidRPr="00AE2A58">
        <w:rPr>
          <w:rFonts w:ascii="Verdana" w:hAnsi="Verdana" w:cs="Tahoma"/>
          <w:sz w:val="20"/>
          <w:szCs w:val="20"/>
        </w:rPr>
        <w:br/>
      </w:r>
      <w:r w:rsidR="00976D36">
        <w:rPr>
          <w:rFonts w:ascii="Verdana" w:hAnsi="Verdana" w:cs="Tahoma"/>
          <w:sz w:val="20"/>
          <w:szCs w:val="20"/>
        </w:rPr>
        <w:t>pomostowego</w:t>
      </w:r>
      <w:r w:rsidRPr="00AE2A58">
        <w:rPr>
          <w:rFonts w:ascii="Verdana" w:hAnsi="Verdana" w:cs="Tahoma"/>
          <w:sz w:val="20"/>
          <w:szCs w:val="20"/>
        </w:rPr>
        <w:t>.</w:t>
      </w:r>
    </w:p>
    <w:p w:rsidR="00AE2A58" w:rsidRDefault="00AE2A58" w:rsidP="00AE2A58">
      <w:pPr>
        <w:jc w:val="center"/>
        <w:rPr>
          <w:rFonts w:ascii="Arial" w:hAnsi="Arial" w:cs="Arial"/>
          <w:b/>
          <w:sz w:val="20"/>
          <w:szCs w:val="20"/>
        </w:rPr>
      </w:pP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§ 6</w:t>
      </w:r>
    </w:p>
    <w:p w:rsidR="00AE2A58" w:rsidRPr="00AE2A58" w:rsidRDefault="00AE2A58" w:rsidP="00AE2A58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E2A58">
        <w:rPr>
          <w:rFonts w:ascii="Verdana" w:hAnsi="Verdana" w:cs="Tahoma"/>
          <w:b/>
          <w:sz w:val="20"/>
          <w:szCs w:val="20"/>
        </w:rPr>
        <w:t>Postanowienia końcowe</w:t>
      </w:r>
    </w:p>
    <w:p w:rsidR="00AE2A58" w:rsidRPr="00730FF9" w:rsidRDefault="00AE2A58" w:rsidP="00AE2A58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:rsidR="00AE2A58" w:rsidRPr="00AE2A58" w:rsidRDefault="00AE2A58" w:rsidP="00AE2A58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Spory związane z realizacją niniejszej umowy strony będą starały się rozwiązać polubownie.</w:t>
      </w:r>
    </w:p>
    <w:p w:rsidR="00976D36" w:rsidRDefault="00AE2A58" w:rsidP="00976D36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AE2A58">
        <w:rPr>
          <w:rFonts w:ascii="Verdana" w:hAnsi="Verdana" w:cs="Tahoma"/>
          <w:sz w:val="20"/>
          <w:szCs w:val="20"/>
        </w:rPr>
        <w:t>W przypadku braku porozumienia spór będzie podlegał rozstrzygnięciu przez sąd powszechny właściwy dla siedziby Beneficjenta.</w:t>
      </w:r>
    </w:p>
    <w:p w:rsidR="00976D36" w:rsidRDefault="00AE2A58" w:rsidP="00976D36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976D36">
        <w:rPr>
          <w:rFonts w:ascii="Verdana" w:hAnsi="Verdana" w:cs="Tahoma"/>
          <w:sz w:val="20"/>
          <w:szCs w:val="20"/>
        </w:rPr>
        <w:t>Wszelkie wątpliwości związane z realizacją niniejszej umowy wyjaśniane będą w formie pisemnej.</w:t>
      </w:r>
    </w:p>
    <w:p w:rsidR="00AE2A58" w:rsidRPr="00976D36" w:rsidRDefault="00AE2A58" w:rsidP="00976D36">
      <w:pPr>
        <w:numPr>
          <w:ilvl w:val="0"/>
          <w:numId w:val="23"/>
        </w:numPr>
        <w:spacing w:after="60"/>
        <w:jc w:val="both"/>
        <w:rPr>
          <w:rFonts w:ascii="Verdana" w:hAnsi="Verdana" w:cs="Tahoma"/>
          <w:sz w:val="20"/>
          <w:szCs w:val="20"/>
        </w:rPr>
      </w:pPr>
      <w:r w:rsidRPr="00976D36">
        <w:rPr>
          <w:rFonts w:ascii="Verdana" w:hAnsi="Verdana" w:cs="Tahoma"/>
          <w:sz w:val="20"/>
          <w:szCs w:val="20"/>
        </w:rPr>
        <w:t>Umowa została sporządzona w dwóch jednobrzmiących egzemplarzach, po jednym dla każdej ze stron.</w:t>
      </w:r>
    </w:p>
    <w:p w:rsidR="00AE2A58" w:rsidRPr="00435894" w:rsidRDefault="00AE2A58" w:rsidP="00AE2A58">
      <w:pPr>
        <w:pStyle w:val="Nagwek3"/>
        <w:ind w:firstLine="708"/>
        <w:jc w:val="both"/>
        <w:rPr>
          <w:rFonts w:ascii="Verdana" w:hAnsi="Verdana" w:cs="Tahoma"/>
          <w:bCs w:val="0"/>
          <w:sz w:val="20"/>
          <w:szCs w:val="20"/>
        </w:rPr>
      </w:pPr>
      <w:r w:rsidRPr="00435894">
        <w:rPr>
          <w:rFonts w:ascii="Verdana" w:hAnsi="Verdana" w:cs="Tahoma"/>
          <w:bCs w:val="0"/>
          <w:sz w:val="20"/>
          <w:szCs w:val="20"/>
        </w:rPr>
        <w:t>Uczestnik projektu</w:t>
      </w:r>
      <w:r w:rsidRPr="00435894">
        <w:rPr>
          <w:rFonts w:ascii="Verdana" w:hAnsi="Verdana" w:cs="Tahoma"/>
          <w:bCs w:val="0"/>
          <w:sz w:val="20"/>
          <w:szCs w:val="20"/>
        </w:rPr>
        <w:tab/>
      </w:r>
      <w:r w:rsidRPr="00730FF9">
        <w:rPr>
          <w:sz w:val="18"/>
          <w:szCs w:val="18"/>
        </w:rPr>
        <w:tab/>
      </w:r>
      <w:r w:rsidRPr="00730FF9">
        <w:rPr>
          <w:sz w:val="18"/>
          <w:szCs w:val="18"/>
        </w:rPr>
        <w:tab/>
      </w:r>
      <w:r w:rsidRPr="00730FF9">
        <w:rPr>
          <w:sz w:val="18"/>
          <w:szCs w:val="18"/>
        </w:rPr>
        <w:tab/>
      </w:r>
      <w:r w:rsidRPr="00730FF9">
        <w:rPr>
          <w:sz w:val="18"/>
          <w:szCs w:val="18"/>
        </w:rPr>
        <w:tab/>
      </w:r>
      <w:r w:rsidRPr="00730FF9">
        <w:rPr>
          <w:sz w:val="18"/>
          <w:szCs w:val="18"/>
        </w:rPr>
        <w:tab/>
        <w:t xml:space="preserve"> </w:t>
      </w:r>
      <w:r w:rsidRPr="00435894">
        <w:rPr>
          <w:rFonts w:ascii="Verdana" w:hAnsi="Verdana" w:cs="Tahoma"/>
          <w:bCs w:val="0"/>
          <w:sz w:val="20"/>
          <w:szCs w:val="20"/>
        </w:rPr>
        <w:t>(Beneficjent)</w:t>
      </w:r>
    </w:p>
    <w:p w:rsidR="00AE2A58" w:rsidRDefault="00AE2A58" w:rsidP="00AE2A58">
      <w:pPr>
        <w:jc w:val="both"/>
        <w:rPr>
          <w:rFonts w:ascii="Arial" w:hAnsi="Arial" w:cs="Arial"/>
          <w:sz w:val="18"/>
          <w:szCs w:val="18"/>
        </w:rPr>
      </w:pPr>
    </w:p>
    <w:p w:rsidR="00AF0FA3" w:rsidRDefault="00AF0FA3" w:rsidP="00AE2A58">
      <w:pPr>
        <w:jc w:val="both"/>
        <w:rPr>
          <w:rFonts w:ascii="Arial" w:hAnsi="Arial" w:cs="Arial"/>
          <w:sz w:val="18"/>
          <w:szCs w:val="18"/>
        </w:rPr>
      </w:pPr>
    </w:p>
    <w:p w:rsidR="00435894" w:rsidRPr="00730FF9" w:rsidRDefault="00435894" w:rsidP="00AE2A58">
      <w:pPr>
        <w:jc w:val="both"/>
        <w:rPr>
          <w:rFonts w:ascii="Arial" w:hAnsi="Arial" w:cs="Arial"/>
          <w:sz w:val="18"/>
          <w:szCs w:val="18"/>
        </w:rPr>
      </w:pPr>
    </w:p>
    <w:p w:rsidR="00AE2A58" w:rsidRPr="00730FF9" w:rsidRDefault="00AE2A58" w:rsidP="00AE2A58">
      <w:pPr>
        <w:jc w:val="both"/>
        <w:rPr>
          <w:rFonts w:ascii="Arial" w:hAnsi="Arial" w:cs="Arial"/>
          <w:sz w:val="18"/>
          <w:szCs w:val="18"/>
        </w:rPr>
      </w:pPr>
    </w:p>
    <w:p w:rsidR="00AE2A58" w:rsidRPr="00730FF9" w:rsidRDefault="00AE2A58" w:rsidP="00AE2A58">
      <w:pPr>
        <w:jc w:val="both"/>
        <w:rPr>
          <w:rFonts w:ascii="Arial" w:hAnsi="Arial" w:cs="Arial"/>
          <w:sz w:val="18"/>
          <w:szCs w:val="18"/>
        </w:rPr>
      </w:pPr>
      <w:r w:rsidRPr="00730FF9">
        <w:rPr>
          <w:rFonts w:ascii="Arial" w:hAnsi="Arial" w:cs="Arial"/>
          <w:sz w:val="18"/>
          <w:szCs w:val="18"/>
        </w:rPr>
        <w:t xml:space="preserve">................................................................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730FF9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C7141F" w:rsidRPr="00C7141F" w:rsidRDefault="00C7141F" w:rsidP="00CA57B6">
      <w:pPr>
        <w:pStyle w:val="Pisma"/>
        <w:autoSpaceDE/>
        <w:autoSpaceDN/>
        <w:spacing w:line="276" w:lineRule="auto"/>
        <w:rPr>
          <w:rFonts w:ascii="Verdana" w:hAnsi="Verdana" w:cs="Tahoma"/>
          <w:b/>
          <w:szCs w:val="20"/>
        </w:rPr>
      </w:pPr>
    </w:p>
    <w:p w:rsidR="00C7141F" w:rsidRPr="00934160" w:rsidRDefault="00C7141F" w:rsidP="00CA57B6">
      <w:pPr>
        <w:pStyle w:val="Pisma"/>
        <w:autoSpaceDE/>
        <w:autoSpaceDN/>
        <w:spacing w:line="276" w:lineRule="auto"/>
        <w:rPr>
          <w:rFonts w:ascii="Verdana" w:hAnsi="Verdana" w:cs="Tahoma"/>
          <w:b/>
          <w:szCs w:val="20"/>
          <w:u w:val="single"/>
        </w:rPr>
      </w:pPr>
      <w:r w:rsidRPr="00934160">
        <w:rPr>
          <w:rFonts w:ascii="Verdana" w:hAnsi="Verdana" w:cs="Tahoma"/>
          <w:b/>
          <w:szCs w:val="20"/>
          <w:u w:val="single"/>
        </w:rPr>
        <w:t>Załączniki</w:t>
      </w:r>
      <w:r w:rsidR="00934160">
        <w:rPr>
          <w:rFonts w:ascii="Verdana" w:hAnsi="Verdana" w:cs="Tahoma"/>
          <w:b/>
          <w:szCs w:val="20"/>
          <w:u w:val="single"/>
        </w:rPr>
        <w:t>:</w:t>
      </w:r>
    </w:p>
    <w:p w:rsidR="00C7141F" w:rsidRPr="00983F08" w:rsidRDefault="00C7141F" w:rsidP="00CA57B6">
      <w:pPr>
        <w:spacing w:line="276" w:lineRule="auto"/>
        <w:ind w:left="1259" w:hanging="1259"/>
        <w:jc w:val="both"/>
        <w:rPr>
          <w:rFonts w:ascii="Verdana" w:hAnsi="Verdana" w:cs="Tahoma"/>
          <w:sz w:val="20"/>
          <w:szCs w:val="20"/>
        </w:rPr>
      </w:pPr>
      <w:r w:rsidRPr="00983F08">
        <w:rPr>
          <w:rFonts w:ascii="Verdana" w:hAnsi="Verdana" w:cs="Tahoma"/>
          <w:b/>
          <w:sz w:val="20"/>
          <w:szCs w:val="20"/>
        </w:rPr>
        <w:t>Załącznik 1:</w:t>
      </w:r>
      <w:r w:rsidRPr="00983F08">
        <w:rPr>
          <w:rFonts w:ascii="Verdana" w:hAnsi="Verdana" w:cs="Tahoma"/>
          <w:sz w:val="20"/>
          <w:szCs w:val="20"/>
        </w:rPr>
        <w:t xml:space="preserve"> Wniosek/kopia wniosku Beneficjenta pomocy o przyznanie </w:t>
      </w:r>
      <w:r w:rsidR="00435894" w:rsidRPr="00983F08">
        <w:rPr>
          <w:rFonts w:ascii="Verdana" w:hAnsi="Verdana" w:cs="Tahoma"/>
          <w:sz w:val="20"/>
          <w:szCs w:val="20"/>
        </w:rPr>
        <w:t>wsparcia pomostowego</w:t>
      </w:r>
      <w:r w:rsidRPr="00983F08">
        <w:rPr>
          <w:rFonts w:ascii="Verdana" w:hAnsi="Verdana" w:cs="Tahoma"/>
          <w:sz w:val="20"/>
          <w:szCs w:val="20"/>
        </w:rPr>
        <w:t>.</w:t>
      </w:r>
    </w:p>
    <w:p w:rsidR="00AF0FA3" w:rsidRPr="00983F08" w:rsidRDefault="00AF0FA3" w:rsidP="00CA57B6">
      <w:pPr>
        <w:spacing w:line="276" w:lineRule="auto"/>
        <w:ind w:left="1259" w:hanging="1259"/>
        <w:jc w:val="both"/>
        <w:rPr>
          <w:rFonts w:ascii="Verdana" w:hAnsi="Verdana" w:cs="Tahoma"/>
          <w:sz w:val="20"/>
          <w:szCs w:val="20"/>
        </w:rPr>
      </w:pPr>
      <w:r w:rsidRPr="00983F08">
        <w:rPr>
          <w:rFonts w:ascii="Verdana" w:hAnsi="Verdana" w:cs="Tahoma"/>
          <w:b/>
          <w:sz w:val="20"/>
          <w:szCs w:val="20"/>
        </w:rPr>
        <w:t>Załącznik 2:</w:t>
      </w:r>
      <w:r w:rsidRPr="00983F08">
        <w:rPr>
          <w:rFonts w:ascii="Verdana" w:hAnsi="Verdana" w:cs="Tahoma"/>
          <w:sz w:val="20"/>
          <w:szCs w:val="20"/>
        </w:rPr>
        <w:t> </w:t>
      </w:r>
      <w:r w:rsidR="00934160" w:rsidRPr="00983F08">
        <w:rPr>
          <w:rFonts w:ascii="Verdana" w:hAnsi="Verdana" w:cs="Tahoma"/>
          <w:sz w:val="20"/>
          <w:szCs w:val="20"/>
        </w:rPr>
        <w:t>W</w:t>
      </w:r>
      <w:r w:rsidRPr="00983F08">
        <w:rPr>
          <w:rFonts w:ascii="Verdana" w:hAnsi="Verdana" w:cs="Tahoma"/>
          <w:sz w:val="20"/>
          <w:szCs w:val="20"/>
        </w:rPr>
        <w:t>yciąg z CEIDG.</w:t>
      </w:r>
    </w:p>
    <w:sectPr w:rsidR="00AF0FA3" w:rsidRPr="00983F08" w:rsidSect="00934160">
      <w:headerReference w:type="default" r:id="rId8"/>
      <w:footerReference w:type="default" r:id="rId9"/>
      <w:pgSz w:w="11906" w:h="16838"/>
      <w:pgMar w:top="1961" w:right="1134" w:bottom="1134" w:left="1134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B0" w:rsidRDefault="00BF2EB0">
      <w:r>
        <w:separator/>
      </w:r>
    </w:p>
  </w:endnote>
  <w:endnote w:type="continuationSeparator" w:id="0">
    <w:p w:rsidR="00BF2EB0" w:rsidRDefault="00BF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C5" w:rsidRDefault="00934160">
    <w:pPr>
      <w:pStyle w:val="Stopka"/>
      <w:jc w:val="right"/>
    </w:pPr>
    <w:r>
      <w:rPr>
        <w:noProof/>
      </w:rPr>
      <w:drawing>
        <wp:inline distT="0" distB="0" distL="0" distR="0">
          <wp:extent cx="807720" cy="601980"/>
          <wp:effectExtent l="0" t="0" r="0" b="7620"/>
          <wp:docPr id="10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40A9">
      <w:rPr>
        <w:noProof/>
      </w:rPr>
      <w:t xml:space="preserve">                       </w:t>
    </w:r>
    <w:r w:rsidR="00D15DAD">
      <w:t xml:space="preserve">                                                                       </w:t>
    </w:r>
    <w:r w:rsidRPr="001722A4">
      <w:rPr>
        <w:noProof/>
      </w:rPr>
      <w:drawing>
        <wp:inline distT="0" distB="0" distL="0" distR="0">
          <wp:extent cx="1463040" cy="472440"/>
          <wp:effectExtent l="0" t="0" r="3810" b="3810"/>
          <wp:docPr id="110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20C5">
      <w:fldChar w:fldCharType="begin"/>
    </w:r>
    <w:r w:rsidR="000920C5">
      <w:instrText>PAGE   \* MERGEFORMAT</w:instrText>
    </w:r>
    <w:r w:rsidR="000920C5">
      <w:fldChar w:fldCharType="separate"/>
    </w:r>
    <w:r w:rsidR="00230808">
      <w:rPr>
        <w:noProof/>
      </w:rPr>
      <w:t>2</w:t>
    </w:r>
    <w:r w:rsidR="000920C5">
      <w:fldChar w:fldCharType="end"/>
    </w:r>
  </w:p>
  <w:p w:rsidR="00B83B83" w:rsidRPr="000920C5" w:rsidRDefault="00B83B83" w:rsidP="00092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B0" w:rsidRDefault="00BF2EB0">
      <w:r>
        <w:separator/>
      </w:r>
    </w:p>
  </w:footnote>
  <w:footnote w:type="continuationSeparator" w:id="0">
    <w:p w:rsidR="00BF2EB0" w:rsidRDefault="00BF2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6E" w:rsidRPr="00934160" w:rsidRDefault="00934160" w:rsidP="00934160">
    <w:pPr>
      <w:pStyle w:val="Nagwek"/>
    </w:pPr>
    <w:r>
      <w:rPr>
        <w:noProof/>
      </w:rPr>
      <w:drawing>
        <wp:inline distT="0" distB="0" distL="0" distR="0">
          <wp:extent cx="6118860" cy="731520"/>
          <wp:effectExtent l="0" t="0" r="0" b="0"/>
          <wp:docPr id="108" name="Obraz 108" descr="C:\Users\Dell\Pictures\1_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 descr="C:\Users\Dell\Pictures\1_l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220"/>
    <w:multiLevelType w:val="hybridMultilevel"/>
    <w:tmpl w:val="F6781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15F93"/>
    <w:multiLevelType w:val="hybridMultilevel"/>
    <w:tmpl w:val="4100FB78"/>
    <w:lvl w:ilvl="0" w:tplc="8D68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4A1DD6"/>
    <w:multiLevelType w:val="hybridMultilevel"/>
    <w:tmpl w:val="4BC2C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74054"/>
    <w:multiLevelType w:val="hybridMultilevel"/>
    <w:tmpl w:val="95161AD2"/>
    <w:lvl w:ilvl="0" w:tplc="3946A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4606A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4676E1"/>
    <w:multiLevelType w:val="hybridMultilevel"/>
    <w:tmpl w:val="D69E1DA4"/>
    <w:lvl w:ilvl="0" w:tplc="E8769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5B4"/>
    <w:multiLevelType w:val="hybridMultilevel"/>
    <w:tmpl w:val="AD9E2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6BE9"/>
    <w:multiLevelType w:val="hybridMultilevel"/>
    <w:tmpl w:val="333E4E96"/>
    <w:lvl w:ilvl="0" w:tplc="45D2F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83B"/>
    <w:multiLevelType w:val="hybridMultilevel"/>
    <w:tmpl w:val="7EAA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85E6D"/>
    <w:multiLevelType w:val="hybridMultilevel"/>
    <w:tmpl w:val="4100FB78"/>
    <w:lvl w:ilvl="0" w:tplc="8D685E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0333B3"/>
    <w:multiLevelType w:val="hybridMultilevel"/>
    <w:tmpl w:val="E1E4A212"/>
    <w:lvl w:ilvl="0" w:tplc="1DBAF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42F35"/>
    <w:multiLevelType w:val="hybridMultilevel"/>
    <w:tmpl w:val="DC80C03A"/>
    <w:lvl w:ilvl="0" w:tplc="F31AE9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F668D"/>
    <w:multiLevelType w:val="hybridMultilevel"/>
    <w:tmpl w:val="FE56B1BC"/>
    <w:lvl w:ilvl="0" w:tplc="2FBE0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1559F"/>
    <w:multiLevelType w:val="hybridMultilevel"/>
    <w:tmpl w:val="018218CC"/>
    <w:lvl w:ilvl="0" w:tplc="C674C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26245"/>
    <w:multiLevelType w:val="hybridMultilevel"/>
    <w:tmpl w:val="9E3879F2"/>
    <w:lvl w:ilvl="0" w:tplc="A2CCD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B6DC4"/>
    <w:multiLevelType w:val="multilevel"/>
    <w:tmpl w:val="5214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ascii="Tahoma" w:hAnsi="Tahoma" w:cs="Tahoma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EA06E4"/>
    <w:multiLevelType w:val="hybridMultilevel"/>
    <w:tmpl w:val="0C8A59D4"/>
    <w:lvl w:ilvl="0" w:tplc="F5E29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410ED4"/>
    <w:multiLevelType w:val="hybridMultilevel"/>
    <w:tmpl w:val="FE68A1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BC25CD"/>
    <w:multiLevelType w:val="hybridMultilevel"/>
    <w:tmpl w:val="BEF8E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61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165E1A"/>
    <w:multiLevelType w:val="hybridMultilevel"/>
    <w:tmpl w:val="A3AA5A12"/>
    <w:lvl w:ilvl="0" w:tplc="D0C25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308C3"/>
    <w:multiLevelType w:val="hybridMultilevel"/>
    <w:tmpl w:val="F8D8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7"/>
  </w:num>
  <w:num w:numId="5">
    <w:abstractNumId w:val="20"/>
  </w:num>
  <w:num w:numId="6">
    <w:abstractNumId w:val="5"/>
  </w:num>
  <w:num w:numId="7">
    <w:abstractNumId w:val="1"/>
  </w:num>
  <w:num w:numId="8">
    <w:abstractNumId w:val="22"/>
  </w:num>
  <w:num w:numId="9">
    <w:abstractNumId w:val="6"/>
  </w:num>
  <w:num w:numId="10">
    <w:abstractNumId w:val="3"/>
  </w:num>
  <w:num w:numId="11">
    <w:abstractNumId w:val="0"/>
  </w:num>
  <w:num w:numId="12">
    <w:abstractNumId w:val="19"/>
  </w:num>
  <w:num w:numId="13">
    <w:abstractNumId w:val="7"/>
  </w:num>
  <w:num w:numId="14">
    <w:abstractNumId w:val="9"/>
  </w:num>
  <w:num w:numId="15">
    <w:abstractNumId w:val="21"/>
  </w:num>
  <w:num w:numId="16">
    <w:abstractNumId w:val="15"/>
  </w:num>
  <w:num w:numId="17">
    <w:abstractNumId w:val="11"/>
  </w:num>
  <w:num w:numId="18">
    <w:abstractNumId w:val="24"/>
  </w:num>
  <w:num w:numId="19">
    <w:abstractNumId w:val="16"/>
  </w:num>
  <w:num w:numId="20">
    <w:abstractNumId w:val="14"/>
  </w:num>
  <w:num w:numId="21">
    <w:abstractNumId w:val="2"/>
  </w:num>
  <w:num w:numId="22">
    <w:abstractNumId w:val="10"/>
  </w:num>
  <w:num w:numId="23">
    <w:abstractNumId w:val="23"/>
  </w:num>
  <w:num w:numId="24">
    <w:abstractNumId w:val="12"/>
  </w:num>
  <w:num w:numId="2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5D"/>
    <w:rsid w:val="00000D9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9016F"/>
    <w:rsid w:val="000920C5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205C7"/>
    <w:rsid w:val="001218CD"/>
    <w:rsid w:val="001220FB"/>
    <w:rsid w:val="00124870"/>
    <w:rsid w:val="00126E2A"/>
    <w:rsid w:val="0013282E"/>
    <w:rsid w:val="001502F4"/>
    <w:rsid w:val="0015560B"/>
    <w:rsid w:val="00172B7D"/>
    <w:rsid w:val="00174B20"/>
    <w:rsid w:val="00175D88"/>
    <w:rsid w:val="00180E5E"/>
    <w:rsid w:val="00186257"/>
    <w:rsid w:val="00192B47"/>
    <w:rsid w:val="001974F1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0808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A40A9"/>
    <w:rsid w:val="003B43DB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26A07"/>
    <w:rsid w:val="004300B7"/>
    <w:rsid w:val="00433D6B"/>
    <w:rsid w:val="00435894"/>
    <w:rsid w:val="00453573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1EF7"/>
    <w:rsid w:val="00592FEB"/>
    <w:rsid w:val="00594E67"/>
    <w:rsid w:val="005B5482"/>
    <w:rsid w:val="005C3B20"/>
    <w:rsid w:val="005C4CB1"/>
    <w:rsid w:val="005C7CDE"/>
    <w:rsid w:val="005D1607"/>
    <w:rsid w:val="005F6004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1E98"/>
    <w:rsid w:val="00684114"/>
    <w:rsid w:val="00684921"/>
    <w:rsid w:val="00690384"/>
    <w:rsid w:val="00696706"/>
    <w:rsid w:val="006A201A"/>
    <w:rsid w:val="006C0E0A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1FE2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34160"/>
    <w:rsid w:val="00944BB3"/>
    <w:rsid w:val="00944C7C"/>
    <w:rsid w:val="009662D1"/>
    <w:rsid w:val="009671AA"/>
    <w:rsid w:val="00970E63"/>
    <w:rsid w:val="00975A49"/>
    <w:rsid w:val="00975FD7"/>
    <w:rsid w:val="00976D36"/>
    <w:rsid w:val="00982575"/>
    <w:rsid w:val="00983F08"/>
    <w:rsid w:val="00984F22"/>
    <w:rsid w:val="00996221"/>
    <w:rsid w:val="009A51EE"/>
    <w:rsid w:val="009A746A"/>
    <w:rsid w:val="009A7705"/>
    <w:rsid w:val="009B05EF"/>
    <w:rsid w:val="009B2824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C5E5C"/>
    <w:rsid w:val="00AD2BA5"/>
    <w:rsid w:val="00AD6293"/>
    <w:rsid w:val="00AE1EC3"/>
    <w:rsid w:val="00AE2A58"/>
    <w:rsid w:val="00AF0FA3"/>
    <w:rsid w:val="00AF2E7F"/>
    <w:rsid w:val="00B03FA2"/>
    <w:rsid w:val="00B228B3"/>
    <w:rsid w:val="00B268E1"/>
    <w:rsid w:val="00B33503"/>
    <w:rsid w:val="00B42DE7"/>
    <w:rsid w:val="00B445A7"/>
    <w:rsid w:val="00B4796E"/>
    <w:rsid w:val="00B54E86"/>
    <w:rsid w:val="00B66AA6"/>
    <w:rsid w:val="00B72333"/>
    <w:rsid w:val="00B74E8A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BF2EB0"/>
    <w:rsid w:val="00C03FE8"/>
    <w:rsid w:val="00C0786C"/>
    <w:rsid w:val="00C167A1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D5AB9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15DAD"/>
    <w:rsid w:val="00D260A7"/>
    <w:rsid w:val="00D32ADB"/>
    <w:rsid w:val="00D34166"/>
    <w:rsid w:val="00D35997"/>
    <w:rsid w:val="00D4061B"/>
    <w:rsid w:val="00D4225B"/>
    <w:rsid w:val="00D43556"/>
    <w:rsid w:val="00D564AB"/>
    <w:rsid w:val="00D60C8B"/>
    <w:rsid w:val="00D739C8"/>
    <w:rsid w:val="00D74710"/>
    <w:rsid w:val="00D856C0"/>
    <w:rsid w:val="00D95B50"/>
    <w:rsid w:val="00DA168D"/>
    <w:rsid w:val="00DA5DF6"/>
    <w:rsid w:val="00DA7BD5"/>
    <w:rsid w:val="00DB0419"/>
    <w:rsid w:val="00DC75C6"/>
    <w:rsid w:val="00DC7F5D"/>
    <w:rsid w:val="00DD5F7F"/>
    <w:rsid w:val="00DE0419"/>
    <w:rsid w:val="00DE478C"/>
    <w:rsid w:val="00DE5101"/>
    <w:rsid w:val="00DE79D4"/>
    <w:rsid w:val="00DF4DF0"/>
    <w:rsid w:val="00E029B1"/>
    <w:rsid w:val="00E045D2"/>
    <w:rsid w:val="00E04647"/>
    <w:rsid w:val="00E06E3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15A7F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C296F4F2-823C-4DBB-8B6E-E3EB3A7A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E2A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rsid w:val="00AE2A58"/>
    <w:rPr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rsid w:val="00983F08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D4AFC-B97E-4692-840F-A32D755C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1039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cp:lastModifiedBy>Aneta Pater</cp:lastModifiedBy>
  <cp:revision>4</cp:revision>
  <cp:lastPrinted>2010-04-16T15:49:00Z</cp:lastPrinted>
  <dcterms:created xsi:type="dcterms:W3CDTF">2018-11-07T12:31:00Z</dcterms:created>
  <dcterms:modified xsi:type="dcterms:W3CDTF">2019-03-18T14:41:00Z</dcterms:modified>
</cp:coreProperties>
</file>